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DB" w:rsidRDefault="0092349D" w:rsidP="003D5673">
      <w:pPr>
        <w:spacing w:before="100" w:beforeAutospacing="1" w:after="100" w:afterAutospacing="1" w:line="240" w:lineRule="auto"/>
        <w:rPr>
          <w:color w:val="C00000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सम्पत्ति शुद्धीकरण तथा आतङ्कवादी क्रियाकलापमा वित्तीय लगानी विरुद्धको उजुरीको व्यहोरा</w:t>
      </w:r>
    </w:p>
    <w:p w:rsidR="00453D33" w:rsidRPr="003D5673" w:rsidRDefault="00453D33" w:rsidP="00453D33">
      <w:pPr>
        <w:spacing w:after="0"/>
        <w:rPr>
          <w:lang w:bidi="ne-NP"/>
        </w:rPr>
      </w:pPr>
      <w:r w:rsidRPr="003D5673">
        <w:rPr>
          <w:rFonts w:hint="cs"/>
          <w:cs/>
          <w:lang w:bidi="ne-NP"/>
        </w:rPr>
        <w:t>श्री महानिर्देशक ज्यू</w:t>
      </w:r>
    </w:p>
    <w:p w:rsidR="00453D33" w:rsidRPr="003D5673" w:rsidRDefault="00453D33" w:rsidP="00453D33">
      <w:pPr>
        <w:spacing w:after="0"/>
        <w:rPr>
          <w:lang w:bidi="ne-NP"/>
        </w:rPr>
      </w:pPr>
      <w:r w:rsidRPr="003D5673">
        <w:rPr>
          <w:rFonts w:hint="cs"/>
          <w:cs/>
          <w:lang w:bidi="ne-NP"/>
        </w:rPr>
        <w:t>सम्पत्ति शुद्धीकरण अनुसन्धान विभाग</w:t>
      </w:r>
    </w:p>
    <w:p w:rsidR="00453D33" w:rsidRPr="00453D33" w:rsidRDefault="00453D33" w:rsidP="00453D33">
      <w:pPr>
        <w:spacing w:after="0"/>
        <w:rPr>
          <w:color w:val="C00000"/>
          <w:lang w:bidi="ne-NP"/>
        </w:rPr>
      </w:pPr>
      <w:r w:rsidRPr="003D5673">
        <w:rPr>
          <w:rFonts w:hint="cs"/>
          <w:cs/>
          <w:lang w:bidi="ne-NP"/>
        </w:rPr>
        <w:t>पुल्चोक, ललितपुर</w:t>
      </w:r>
    </w:p>
    <w:p w:rsidR="00453D33" w:rsidRPr="003D5673" w:rsidRDefault="00453D33" w:rsidP="00453D33">
      <w:pPr>
        <w:spacing w:after="0"/>
        <w:jc w:val="center"/>
        <w:rPr>
          <w:b/>
          <w:bCs/>
          <w:lang w:bidi="ne-NP"/>
        </w:rPr>
      </w:pPr>
      <w:r w:rsidRPr="003D5673">
        <w:rPr>
          <w:rFonts w:hint="cs"/>
          <w:b/>
          <w:bCs/>
          <w:cs/>
          <w:lang w:bidi="ne-NP"/>
        </w:rPr>
        <w:t>विषयः सम्पत्ति शुद्धीकरण सम्वन्धी उजुरी</w:t>
      </w:r>
    </w:p>
    <w:p w:rsidR="00453D33" w:rsidRPr="00453D33" w:rsidRDefault="00453D33" w:rsidP="00453D33">
      <w:pPr>
        <w:spacing w:after="0"/>
        <w:rPr>
          <w:color w:val="C00000"/>
          <w:lang w:bidi="ne-NP"/>
        </w:rPr>
      </w:pPr>
    </w:p>
    <w:p w:rsidR="00453D33" w:rsidRDefault="00453D33" w:rsidP="00453D33">
      <w:pPr>
        <w:spacing w:after="0"/>
        <w:jc w:val="both"/>
        <w:rPr>
          <w:color w:val="C00000"/>
          <w:lang w:bidi="ne-NP"/>
        </w:rPr>
      </w:pPr>
      <w:r w:rsidRPr="003D5673">
        <w:rPr>
          <w:rFonts w:hint="cs"/>
          <w:cs/>
          <w:lang w:bidi="ne-NP"/>
        </w:rPr>
        <w:t xml:space="preserve">तल उल्लेखित विवरण बमोजिमका व्यक्ति/संस्थाले सम्पत्ति शुद्धीकरण (मनी लाउन्डरिङ्ग) निवारण ऐन, २०६४ को दफा २ को खण्ड "श" बमोजिमको अनुसुचीमा उल्लेख भएका </w:t>
      </w:r>
      <w:r w:rsidRPr="003D5673">
        <w:rPr>
          <w:rFonts w:hint="cs"/>
          <w:b/>
          <w:bCs/>
          <w:cs/>
          <w:lang w:bidi="ne-NP"/>
        </w:rPr>
        <w:t>सम्वद्ध कसूरहरु</w:t>
      </w:r>
      <w:r w:rsidRPr="003D5673">
        <w:rPr>
          <w:rFonts w:hint="cs"/>
          <w:cs/>
          <w:lang w:bidi="ne-NP"/>
        </w:rPr>
        <w:t xml:space="preserve"> मध्ये ......................................... कसूर गरेकोले देहाय बमोजिमको विवरण संलग्न गरी छानविनको लागि अनुरोध गरेको छु ।</w:t>
      </w:r>
    </w:p>
    <w:p w:rsidR="00453D33" w:rsidRDefault="00453D33" w:rsidP="00453D33">
      <w:pPr>
        <w:spacing w:after="0"/>
        <w:jc w:val="both"/>
        <w:rPr>
          <w:color w:val="C00000"/>
          <w:lang w:bidi="ne-NP"/>
        </w:rPr>
      </w:pPr>
    </w:p>
    <w:p w:rsidR="0092349D" w:rsidRPr="0092349D" w:rsidRDefault="0092349D" w:rsidP="009234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4"/>
          <w:lang w:bidi="ne-NP"/>
        </w:rPr>
      </w:pPr>
      <w:r w:rsidRPr="0092349D">
        <w:rPr>
          <w:rFonts w:ascii="Arial" w:eastAsia="Times New Roman" w:hAnsi="Arial" w:cs="Arial"/>
          <w:vanish/>
          <w:sz w:val="16"/>
          <w:szCs w:val="14"/>
          <w:lang w:bidi="ne-NP"/>
        </w:rPr>
        <w:t>Top of Form</w:t>
      </w:r>
    </w:p>
    <w:p w:rsidR="0092349D" w:rsidRPr="0092349D" w:rsidRDefault="0092349D" w:rsidP="009234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bidi="ne-NP"/>
        </w:rPr>
      </w:pPr>
      <w:r w:rsidRPr="0092349D">
        <w:rPr>
          <w:rFonts w:ascii="Times New Roman" w:eastAsia="Times New Roman" w:hAnsi="Times New Roman" w:cs="Mangal"/>
          <w:b/>
          <w:bCs/>
          <w:sz w:val="20"/>
          <w:szCs w:val="20"/>
          <w:cs/>
          <w:lang w:bidi="ne-NP"/>
        </w:rPr>
        <w:t>१. आरोपित बारेको सामान्य जानकारी</w:t>
      </w:r>
      <w:r w:rsidRPr="0092349D">
        <w:rPr>
          <w:rFonts w:ascii="Times New Roman" w:eastAsia="Times New Roman" w:hAnsi="Times New Roman" w:cs="Times New Roman"/>
          <w:b/>
          <w:bCs/>
          <w:sz w:val="20"/>
          <w:szCs w:val="20"/>
          <w:lang w:bidi="ne-NP"/>
        </w:rPr>
        <w:t xml:space="preserve"> </w:t>
      </w:r>
    </w:p>
    <w:p w:rsidR="003D5673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आरोपितको नाम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  <w:r w:rsidRPr="0092349D">
        <w:rPr>
          <w:rFonts w:ascii="Times New Roman" w:eastAsia="Times New Roman" w:hAnsi="Times New Roman" w:cs="Times New Roman"/>
          <w:sz w:val="24"/>
          <w:szCs w:val="24"/>
          <w:vertAlign w:val="superscript"/>
          <w:lang w:bidi="ne-NP"/>
        </w:rPr>
        <w:t>*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: </w:t>
      </w:r>
    </w:p>
    <w:p w:rsidR="0092349D" w:rsidRPr="0092349D" w:rsidRDefault="0078355C" w:rsidP="003D5673">
      <w:pPr>
        <w:pStyle w:val="NoSpacing"/>
        <w:rPr>
          <w:lang w:bidi="ne-NP"/>
        </w:rPr>
      </w:pPr>
      <w:r w:rsidRPr="0092349D">
        <w:object w:dxaOrig="10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51.6pt;height:18pt" o:ole="">
            <v:imagedata r:id="rId5" o:title=""/>
          </v:shape>
          <w:control r:id="rId6" w:name="DefaultOcxName" w:shapeid="_x0000_i1227"/>
        </w:object>
      </w:r>
    </w:p>
    <w:p w:rsidR="0092349D" w:rsidRPr="00391EB9" w:rsidRDefault="0092349D" w:rsidP="0092349D">
      <w:pPr>
        <w:spacing w:after="0" w:line="240" w:lineRule="auto"/>
        <w:rPr>
          <w:rFonts w:ascii="Times New Roman" w:eastAsia="Times New Roman" w:hAnsi="Times New Roman"/>
          <w:sz w:val="24"/>
          <w:szCs w:val="24"/>
          <w:cs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 xml:space="preserve">सम्वद्ध संस्थाको </w:t>
      </w:r>
      <w:r w:rsidRPr="00391EB9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नाम</w:t>
      </w:r>
      <w:r w:rsidRPr="00391EB9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 </w:t>
      </w:r>
      <w:r w:rsidRPr="00391EB9">
        <w:rPr>
          <w:rFonts w:ascii="Times New Roman" w:eastAsia="Times New Roman" w:hAnsi="Times New Roman"/>
          <w:sz w:val="24"/>
          <w:szCs w:val="24"/>
          <w:cs/>
          <w:lang w:bidi="ne-NP"/>
        </w:rPr>
        <w:t>(</w:t>
      </w:r>
      <w:r w:rsidRPr="00391EB9">
        <w:rPr>
          <w:rFonts w:ascii="Times New Roman" w:eastAsia="Times New Roman" w:hAnsi="Times New Roman" w:hint="cs"/>
          <w:sz w:val="24"/>
          <w:szCs w:val="24"/>
          <w:cs/>
          <w:lang w:bidi="ne-NP"/>
        </w:rPr>
        <w:t>भएमा उल्लेख गर्ने</w:t>
      </w:r>
      <w:r w:rsidRPr="00391EB9">
        <w:rPr>
          <w:rFonts w:ascii="Times New Roman" w:eastAsia="Times New Roman" w:hAnsi="Times New Roman"/>
          <w:sz w:val="24"/>
          <w:szCs w:val="24"/>
          <w:cs/>
          <w:lang w:bidi="ne-NP"/>
        </w:rPr>
        <w:t>)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229" type="#_x0000_t75" style="width:55.2pt;height:18pt" o:ole="">
            <v:imagedata r:id="rId7" o:title=""/>
          </v:shape>
          <w:control r:id="rId8" w:name="DefaultOcxName1" w:shapeid="_x0000_i1229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फोन नं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95" type="#_x0000_t75" style="width:55.2pt;height:18pt" o:ole="">
            <v:imagedata r:id="rId7" o:title=""/>
          </v:shape>
          <w:control r:id="rId9" w:name="DefaultOcxName2" w:shapeid="_x0000_i1195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फ्याक्स नं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219" type="#_x0000_t75" style="width:55.2pt;height:18pt" o:ole="">
            <v:imagedata r:id="rId7" o:title=""/>
          </v:shape>
          <w:control r:id="rId10" w:name="DefaultOcxName3" w:shapeid="_x0000_i1219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ईमेल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210" type="#_x0000_t75" style="width:55.2pt;height:18pt" o:ole="">
            <v:imagedata r:id="rId7" o:title=""/>
          </v:shape>
          <w:control r:id="rId11" w:name="DefaultOcxName4" w:shapeid="_x0000_i1210"/>
        </w:object>
      </w:r>
    </w:p>
    <w:p w:rsidR="0092349D" w:rsidRPr="0092349D" w:rsidRDefault="0092349D" w:rsidP="009234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bidi="ne-NP"/>
        </w:rPr>
      </w:pPr>
      <w:r w:rsidRPr="0092349D">
        <w:rPr>
          <w:rFonts w:ascii="Times New Roman" w:eastAsia="Times New Roman" w:hAnsi="Times New Roman" w:cs="Mangal"/>
          <w:b/>
          <w:bCs/>
          <w:sz w:val="20"/>
          <w:szCs w:val="20"/>
          <w:cs/>
          <w:lang w:bidi="ne-NP"/>
        </w:rPr>
        <w:t>ठेगाना</w: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मुलुक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  <w:r w:rsidRPr="0092349D">
        <w:rPr>
          <w:rFonts w:ascii="Times New Roman" w:eastAsia="Times New Roman" w:hAnsi="Times New Roman" w:cs="Times New Roman"/>
          <w:sz w:val="24"/>
          <w:szCs w:val="24"/>
          <w:vertAlign w:val="superscript"/>
          <w:lang w:bidi="ne-NP"/>
        </w:rPr>
        <w:t>*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: </w:t>
      </w:r>
    </w:p>
    <w:p w:rsidR="0092349D" w:rsidRPr="00391EB9" w:rsidRDefault="0092349D" w:rsidP="009234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4"/>
          <w:lang w:bidi="ne-NP"/>
        </w:rPr>
      </w:pPr>
      <w:r w:rsidRPr="00391EB9">
        <w:rPr>
          <w:rFonts w:ascii="Arial" w:eastAsia="Times New Roman" w:hAnsi="Arial" w:cs="Arial"/>
          <w:vanish/>
          <w:sz w:val="16"/>
          <w:szCs w:val="14"/>
          <w:lang w:bidi="ne-NP"/>
        </w:rPr>
        <w:t>Bottom of Form</w:t>
      </w:r>
    </w:p>
    <w:p w:rsidR="0092349D" w:rsidRPr="00391EB9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2349D" w:rsidRPr="00391EB9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391EB9">
        <w:rPr>
          <w:rFonts w:ascii="Times New Roman" w:eastAsia="Times New Roman" w:hAnsi="Times New Roman" w:cs="Mangal" w:hint="cs"/>
          <w:sz w:val="24"/>
          <w:szCs w:val="24"/>
          <w:cs/>
          <w:lang w:bidi="ne-NP"/>
        </w:rPr>
        <w:t>न.पा/ गा.वि.स</w:t>
      </w:r>
      <w:r w:rsidRPr="00391EB9">
        <w:rPr>
          <w:rFonts w:ascii="Times New Roman" w:eastAsia="Times New Roman" w:hAnsi="Times New Roman" w:cs="Mangal"/>
          <w:sz w:val="24"/>
          <w:szCs w:val="24"/>
          <w:cs/>
          <w:lang w:bidi="ne-NP"/>
        </w:rPr>
        <w:t xml:space="preserve"> :</w:t>
      </w:r>
      <w:r w:rsidRPr="00391EB9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217" type="#_x0000_t75" style="width:55.2pt;height:18pt" o:ole="">
            <v:imagedata r:id="rId7" o:title=""/>
          </v:shape>
          <w:control r:id="rId12" w:name="DefaultOcxName5" w:shapeid="_x0000_i1217"/>
        </w:object>
      </w:r>
    </w:p>
    <w:p w:rsidR="0092349D" w:rsidRPr="00391EB9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391EB9">
        <w:rPr>
          <w:rFonts w:ascii="Times New Roman" w:eastAsia="Times New Roman" w:hAnsi="Times New Roman" w:cs="Mangal" w:hint="cs"/>
          <w:sz w:val="24"/>
          <w:szCs w:val="24"/>
          <w:cs/>
          <w:lang w:bidi="ne-NP"/>
        </w:rPr>
        <w:t>वडा नं.</w:t>
      </w:r>
      <w:r w:rsidRPr="00391EB9">
        <w:rPr>
          <w:rFonts w:ascii="Times New Roman" w:eastAsia="Times New Roman" w:hAnsi="Times New Roman" w:cs="Mangal"/>
          <w:sz w:val="24"/>
          <w:szCs w:val="24"/>
          <w:cs/>
          <w:lang w:bidi="ne-NP"/>
        </w:rPr>
        <w:t xml:space="preserve"> :</w:t>
      </w:r>
      <w:r w:rsidRPr="00391EB9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218" type="#_x0000_t75" style="width:55.2pt;height:18pt" o:ole="">
            <v:imagedata r:id="rId7" o:title=""/>
          </v:shape>
          <w:control r:id="rId13" w:name="DefaultOcxName51" w:shapeid="_x0000_i1218"/>
        </w:object>
      </w:r>
    </w:p>
    <w:p w:rsidR="0092349D" w:rsidRDefault="0092349D" w:rsidP="0092349D">
      <w:pPr>
        <w:spacing w:after="0" w:line="240" w:lineRule="auto"/>
        <w:rPr>
          <w:rFonts w:ascii="Times New Roman" w:eastAsia="Times New Roman" w:hAnsi="Times New Roman" w:cs="Mangal"/>
          <w:sz w:val="24"/>
          <w:szCs w:val="24"/>
          <w:lang w:bidi="ne-NP"/>
        </w:rPr>
      </w:pP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lastRenderedPageBreak/>
        <w:t>बाटोको नाम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11" type="#_x0000_t75" style="width:55.2pt;height:18pt" o:ole="">
            <v:imagedata r:id="rId7" o:title=""/>
          </v:shape>
          <w:control r:id="rId14" w:name="DefaultOcxName6" w:shapeid="_x0000_i1111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घर नं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Default="0078355C" w:rsidP="00923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15" type="#_x0000_t75" style="width:55.2pt;height:18pt" o:ole="">
            <v:imagedata r:id="rId7" o:title=""/>
          </v:shape>
          <w:control r:id="rId15" w:name="DefaultOcxName7" w:shapeid="_x0000_i1115"/>
        </w:object>
      </w:r>
    </w:p>
    <w:p w:rsidR="0092349D" w:rsidRPr="00391EB9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391EB9">
        <w:rPr>
          <w:rFonts w:ascii="Times New Roman" w:eastAsia="Times New Roman" w:hAnsi="Times New Roman" w:cs="Mangal" w:hint="cs"/>
          <w:sz w:val="24"/>
          <w:szCs w:val="24"/>
          <w:cs/>
          <w:lang w:bidi="ne-NP"/>
        </w:rPr>
        <w:t>ठेगाना पहिचान गर्न सकिने अन्य आधार</w:t>
      </w:r>
      <w:r w:rsidRPr="00391EB9">
        <w:rPr>
          <w:rFonts w:ascii="Times New Roman" w:eastAsia="Times New Roman" w:hAnsi="Times New Roman" w:cs="Mangal"/>
          <w:sz w:val="24"/>
          <w:szCs w:val="24"/>
          <w:cs/>
          <w:lang w:bidi="ne-NP"/>
        </w:rPr>
        <w:t xml:space="preserve"> :</w:t>
      </w:r>
      <w:r w:rsidRPr="00391EB9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391EB9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391EB9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19" type="#_x0000_t75" style="width:55.2pt;height:18pt" o:ole="">
            <v:imagedata r:id="rId7" o:title=""/>
          </v:shape>
          <w:control r:id="rId16" w:name="DefaultOcxName52" w:shapeid="_x0000_i1119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ne-NP"/>
        </w:rPr>
      </w:pPr>
    </w:p>
    <w:p w:rsidR="0092349D" w:rsidRPr="0092349D" w:rsidRDefault="0092349D" w:rsidP="009234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bidi="ne-NP"/>
        </w:rPr>
      </w:pPr>
      <w:r w:rsidRPr="0092349D">
        <w:rPr>
          <w:rFonts w:ascii="Times New Roman" w:eastAsia="Times New Roman" w:hAnsi="Times New Roman" w:cs="Mangal"/>
          <w:b/>
          <w:bCs/>
          <w:sz w:val="20"/>
          <w:szCs w:val="20"/>
          <w:cs/>
          <w:lang w:bidi="ne-NP"/>
        </w:rPr>
        <w:t>२. आरोपितको सम्पत्ति सम्बन्धी जानकारी</w:t>
      </w:r>
      <w:r w:rsidRPr="0092349D">
        <w:rPr>
          <w:rFonts w:ascii="Times New Roman" w:eastAsia="Times New Roman" w:hAnsi="Times New Roman" w:cs="Times New Roman"/>
          <w:b/>
          <w:bCs/>
          <w:sz w:val="20"/>
          <w:szCs w:val="20"/>
          <w:lang w:bidi="ne-NP"/>
        </w:rPr>
        <w:t xml:space="preserve"> </w: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बैंक खाता सम्बन्धी जानकारी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230" type="#_x0000_t75" style="width:132.6pt;height:66.6pt" o:ole="">
            <v:imagedata r:id="rId17" o:title=""/>
          </v:shape>
          <w:control r:id="rId18" w:name="DefaultOcxName8" w:shapeid="_x0000_i1230"/>
        </w:object>
      </w:r>
    </w:p>
    <w:p w:rsidR="0092349D" w:rsidRPr="00391EB9" w:rsidRDefault="0092349D" w:rsidP="00923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ne-NP"/>
        </w:rPr>
      </w:pPr>
      <w:r w:rsidRPr="00391EB9">
        <w:rPr>
          <w:rFonts w:ascii="Times New Roman" w:eastAsia="Times New Roman" w:hAnsi="Times New Roman" w:cs="Mangal"/>
          <w:sz w:val="24"/>
          <w:szCs w:val="24"/>
          <w:cs/>
          <w:lang w:bidi="ne-NP"/>
        </w:rPr>
        <w:t xml:space="preserve">लगानी र शेयर </w:t>
      </w:r>
      <w:r w:rsidRPr="00391EB9">
        <w:rPr>
          <w:rFonts w:ascii="Times New Roman" w:eastAsia="Times New Roman" w:hAnsi="Times New Roman" w:cs="Mangal" w:hint="cs"/>
          <w:sz w:val="24"/>
          <w:szCs w:val="24"/>
          <w:cs/>
          <w:lang w:bidi="ne-NP"/>
        </w:rPr>
        <w:t>सम्बन्धी जानकारी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26" type="#_x0000_t75" style="width:132.6pt;height:66.6pt" o:ole="">
            <v:imagedata r:id="rId19" o:title=""/>
          </v:shape>
          <w:control r:id="rId20" w:name="DefaultOcxName9" w:shapeid="_x0000_i1126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घर-जग्गाको जानकारी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29" type="#_x0000_t75" style="width:132.6pt;height:66.6pt" o:ole="">
            <v:imagedata r:id="rId19" o:title=""/>
          </v:shape>
          <w:control r:id="rId21" w:name="DefaultOcxName10" w:shapeid="_x0000_i1129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सवारी साधनहरु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32" type="#_x0000_t75" style="width:132.6pt;height:66.6pt" o:ole="">
            <v:imagedata r:id="rId19" o:title=""/>
          </v:shape>
          <w:control r:id="rId22" w:name="DefaultOcxName11" w:shapeid="_x0000_i1132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अन्य सम्पत्ति सम्बन्धी जानकारी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213" type="#_x0000_t75" style="width:132.6pt;height:66.6pt" o:ole="">
            <v:imagedata r:id="rId19" o:title=""/>
          </v:shape>
          <w:control r:id="rId23" w:name="DefaultOcxName12" w:shapeid="_x0000_i1213"/>
        </w:object>
      </w:r>
    </w:p>
    <w:p w:rsidR="0092349D" w:rsidRPr="00391EB9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391EB9">
        <w:rPr>
          <w:rFonts w:ascii="Times New Roman" w:eastAsia="Times New Roman" w:hAnsi="Times New Roman" w:cs="Mangal" w:hint="cs"/>
          <w:sz w:val="24"/>
          <w:szCs w:val="24"/>
          <w:cs/>
          <w:lang w:bidi="ne-NP"/>
        </w:rPr>
        <w:t xml:space="preserve">आम्दानीको श्रोत र </w:t>
      </w:r>
      <w:r w:rsidRPr="00391EB9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खर्चको प्रवृत्ति:</w:t>
      </w:r>
      <w:r w:rsidRPr="00391EB9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032" w:dyaOrig="360">
          <v:shape id="_x0000_i1214" type="#_x0000_t75" style="width:132.6pt;height:66.6pt" o:ole="">
            <v:imagedata r:id="rId19" o:title=""/>
          </v:shape>
          <w:control r:id="rId24" w:name="DefaultOcxName13" w:shapeid="_x0000_i1214"/>
        </w:object>
      </w:r>
    </w:p>
    <w:p w:rsidR="0092349D" w:rsidRPr="0092349D" w:rsidRDefault="0092349D" w:rsidP="009234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bidi="ne-NP"/>
        </w:rPr>
      </w:pPr>
      <w:r w:rsidRPr="0092349D">
        <w:rPr>
          <w:rFonts w:ascii="Times New Roman" w:eastAsia="Times New Roman" w:hAnsi="Times New Roman" w:cs="Mangal"/>
          <w:b/>
          <w:bCs/>
          <w:sz w:val="20"/>
          <w:szCs w:val="20"/>
          <w:cs/>
          <w:lang w:bidi="ne-NP"/>
        </w:rPr>
        <w:t>३. अपराधमा संलग्नताको व्यहोरा</w:t>
      </w:r>
      <w:r w:rsidRPr="0092349D">
        <w:rPr>
          <w:rFonts w:ascii="Times New Roman" w:eastAsia="Times New Roman" w:hAnsi="Times New Roman" w:cs="Times New Roman"/>
          <w:b/>
          <w:bCs/>
          <w:sz w:val="20"/>
          <w:szCs w:val="20"/>
          <w:lang w:bidi="ne-NP"/>
        </w:rPr>
        <w:t xml:space="preserve"> </w: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उल्लंघन गरेका सम्बन्धित कानूनहरु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41" type="#_x0000_t75" style="width:132.6pt;height:66.6pt" o:ole="">
            <v:imagedata r:id="rId19" o:title=""/>
          </v:shape>
          <w:control r:id="rId25" w:name="DefaultOcxName14" w:shapeid="_x0000_i1141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उजुरी गर्नुका कारणहरु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  <w:r w:rsidRPr="0092349D">
        <w:rPr>
          <w:rFonts w:ascii="Times New Roman" w:eastAsia="Times New Roman" w:hAnsi="Times New Roman" w:cs="Times New Roman"/>
          <w:sz w:val="24"/>
          <w:szCs w:val="24"/>
          <w:vertAlign w:val="superscript"/>
          <w:lang w:bidi="ne-NP"/>
        </w:rPr>
        <w:t>*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: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44" type="#_x0000_t75" style="width:132.6pt;height:66.6pt" o:ole="">
            <v:imagedata r:id="rId19" o:title=""/>
          </v:shape>
          <w:control r:id="rId26" w:name="DefaultOcxName15" w:shapeid="_x0000_i1144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आरोपितबारे अन्य जानकारी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47" type="#_x0000_t75" style="width:132.6pt;height:66.6pt" o:ole="">
            <v:imagedata r:id="rId19" o:title=""/>
          </v:shape>
          <w:control r:id="rId27" w:name="DefaultOcxName16" w:shapeid="_x0000_i1147"/>
        </w:object>
      </w:r>
    </w:p>
    <w:p w:rsidR="0092349D" w:rsidRPr="0092349D" w:rsidRDefault="0092349D" w:rsidP="009234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bidi="ne-NP"/>
        </w:rPr>
      </w:pPr>
      <w:r w:rsidRPr="0092349D">
        <w:rPr>
          <w:rFonts w:ascii="Times New Roman" w:eastAsia="Times New Roman" w:hAnsi="Times New Roman" w:cs="Mangal"/>
          <w:b/>
          <w:bCs/>
          <w:sz w:val="20"/>
          <w:szCs w:val="20"/>
          <w:cs/>
          <w:lang w:bidi="ne-NP"/>
        </w:rPr>
        <w:t>४. सूचना दिने व्यक्तिबारे जानकारी (ऐच्छिक)</w:t>
      </w:r>
      <w:r w:rsidRPr="0092349D">
        <w:rPr>
          <w:rFonts w:ascii="Times New Roman" w:eastAsia="Times New Roman" w:hAnsi="Times New Roman" w:cs="Times New Roman"/>
          <w:b/>
          <w:bCs/>
          <w:sz w:val="20"/>
          <w:szCs w:val="20"/>
          <w:lang w:bidi="ne-NP"/>
        </w:rPr>
        <w:t xml:space="preserve"> </w: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कृपया परिचय गोप्य राखीदिनुहोला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49" type="#_x0000_t75" style="width:18pt;height:15.6pt" o:ole="">
            <v:imagedata r:id="rId28" o:title=""/>
          </v:shape>
          <w:control r:id="rId29" w:name="DefaultOcxName17" w:shapeid="_x0000_i1149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नाम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53" type="#_x0000_t75" style="width:55.2pt;height:18pt" o:ole="">
            <v:imagedata r:id="rId7" o:title=""/>
          </v:shape>
          <w:control r:id="rId30" w:name="DefaultOcxName18" w:shapeid="_x0000_i1153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फोन नं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57" type="#_x0000_t75" style="width:55.2pt;height:18pt" o:ole="">
            <v:imagedata r:id="rId7" o:title=""/>
          </v:shape>
          <w:control r:id="rId31" w:name="DefaultOcxName19" w:shapeid="_x0000_i1157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फ्याक्स नं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P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61" type="#_x0000_t75" style="width:55.2pt;height:18pt" o:ole="">
            <v:imagedata r:id="rId7" o:title=""/>
          </v:shape>
          <w:control r:id="rId32" w:name="DefaultOcxName20" w:shapeid="_x0000_i1161"/>
        </w:object>
      </w:r>
    </w:p>
    <w:p w:rsidR="0092349D" w:rsidRP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ईमेल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92349D" w:rsidRDefault="0078355C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65" type="#_x0000_t75" style="width:55.2pt;height:18pt" o:ole="">
            <v:imagedata r:id="rId7" o:title=""/>
          </v:shape>
          <w:control r:id="rId33" w:name="DefaultOcxName21" w:shapeid="_x0000_i1165"/>
        </w:object>
      </w:r>
    </w:p>
    <w:p w:rsidR="00391EB9" w:rsidRPr="0092349D" w:rsidRDefault="00391EB9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lastRenderedPageBreak/>
        <w:t>मुलुक 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0F0F44" w:rsidRPr="0092349D" w:rsidRDefault="000F0F44" w:rsidP="000F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0F0F44" w:rsidRPr="0092349D" w:rsidRDefault="0078355C" w:rsidP="000F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69" type="#_x0000_t75" style="width:55.2pt;height:18pt" o:ole="">
            <v:imagedata r:id="rId7" o:title=""/>
          </v:shape>
          <w:control r:id="rId34" w:name="DefaultOcxName201" w:shapeid="_x0000_i1169"/>
        </w:object>
      </w:r>
    </w:p>
    <w:p w:rsidR="000F0F44" w:rsidRPr="0092349D" w:rsidRDefault="000F0F44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2349D" w:rsidRDefault="0092349D" w:rsidP="0092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Mangal"/>
          <w:sz w:val="24"/>
          <w:szCs w:val="24"/>
          <w:cs/>
          <w:lang w:bidi="ne-NP"/>
        </w:rPr>
        <w:t>ठेगाना:</w:t>
      </w:r>
      <w:r w:rsidRPr="0092349D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</w:t>
      </w:r>
    </w:p>
    <w:p w:rsidR="000F0F44" w:rsidRPr="0092349D" w:rsidRDefault="000F0F44" w:rsidP="000F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0F0F44" w:rsidRDefault="0078355C" w:rsidP="00923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73" type="#_x0000_t75" style="width:55.2pt;height:18pt" o:ole="">
            <v:imagedata r:id="rId7" o:title=""/>
          </v:shape>
          <w:control r:id="rId35" w:name="DefaultOcxName202" w:shapeid="_x0000_i1173"/>
        </w:object>
      </w:r>
    </w:p>
    <w:p w:rsidR="0092349D" w:rsidRPr="00391EB9" w:rsidRDefault="0092349D" w:rsidP="00923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ne-NP"/>
        </w:rPr>
      </w:pPr>
      <w:r w:rsidRPr="00391EB9">
        <w:rPr>
          <w:rFonts w:ascii="Times New Roman" w:eastAsia="Times New Roman" w:hAnsi="Times New Roman" w:hint="cs"/>
          <w:sz w:val="24"/>
          <w:szCs w:val="24"/>
          <w:cs/>
          <w:lang w:bidi="ne-NP"/>
        </w:rPr>
        <w:t>मितिः</w:t>
      </w:r>
    </w:p>
    <w:p w:rsidR="000F0F44" w:rsidRPr="0092349D" w:rsidRDefault="000F0F44" w:rsidP="000F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0F0F44" w:rsidRPr="0092349D" w:rsidRDefault="0078355C" w:rsidP="000F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77" type="#_x0000_t75" style="width:55.2pt;height:18pt" o:ole="">
            <v:imagedata r:id="rId7" o:title=""/>
          </v:shape>
          <w:control r:id="rId36" w:name="DefaultOcxName203" w:shapeid="_x0000_i1177"/>
        </w:object>
      </w:r>
    </w:p>
    <w:p w:rsidR="000F0F44" w:rsidRDefault="000F0F44" w:rsidP="0092349D">
      <w:pPr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lang w:bidi="ne-NP"/>
        </w:rPr>
      </w:pPr>
    </w:p>
    <w:p w:rsidR="000F0F44" w:rsidRPr="00391EB9" w:rsidRDefault="000F0F44" w:rsidP="00923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ne-NP"/>
        </w:rPr>
      </w:pPr>
      <w:r w:rsidRPr="00391EB9">
        <w:rPr>
          <w:rFonts w:ascii="Times New Roman" w:eastAsia="Times New Roman" w:hAnsi="Times New Roman" w:hint="cs"/>
          <w:sz w:val="24"/>
          <w:szCs w:val="24"/>
          <w:cs/>
          <w:lang w:bidi="ne-NP"/>
        </w:rPr>
        <w:t>हस्ताक्षर</w:t>
      </w:r>
      <w:r w:rsidRPr="00391EB9">
        <w:rPr>
          <w:rFonts w:ascii="Times New Roman" w:eastAsia="Times New Roman" w:hAnsi="Times New Roman"/>
          <w:sz w:val="24"/>
          <w:szCs w:val="24"/>
          <w:lang w:bidi="ne-NP"/>
        </w:rPr>
        <w:t>:</w:t>
      </w:r>
    </w:p>
    <w:p w:rsidR="000F0F44" w:rsidRPr="0092349D" w:rsidRDefault="000F0F44" w:rsidP="000F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0F0F44" w:rsidRPr="0092349D" w:rsidRDefault="0078355C" w:rsidP="000F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92349D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 id="_x0000_i1181" type="#_x0000_t75" style="width:55.2pt;height:18pt" o:ole="">
            <v:imagedata r:id="rId7" o:title=""/>
          </v:shape>
          <w:control r:id="rId37" w:name="DefaultOcxName204" w:shapeid="_x0000_i1181"/>
        </w:object>
      </w:r>
    </w:p>
    <w:p w:rsidR="000F0F44" w:rsidRPr="0092349D" w:rsidRDefault="000F0F44" w:rsidP="0092349D">
      <w:pPr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lang w:bidi="ne-NP"/>
        </w:rPr>
      </w:pPr>
    </w:p>
    <w:p w:rsidR="0070036F" w:rsidRDefault="0070036F"/>
    <w:sectPr w:rsidR="0070036F" w:rsidSect="0070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349D"/>
    <w:rsid w:val="000B2A57"/>
    <w:rsid w:val="000F0F44"/>
    <w:rsid w:val="00391EB9"/>
    <w:rsid w:val="003D5673"/>
    <w:rsid w:val="00453D33"/>
    <w:rsid w:val="005759EA"/>
    <w:rsid w:val="0070036F"/>
    <w:rsid w:val="0078355C"/>
    <w:rsid w:val="007E1FE5"/>
    <w:rsid w:val="0092349D"/>
    <w:rsid w:val="009E23DB"/>
    <w:rsid w:val="00A562AF"/>
    <w:rsid w:val="00E410C0"/>
    <w:rsid w:val="00E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6F"/>
  </w:style>
  <w:style w:type="paragraph" w:styleId="Heading5">
    <w:name w:val="heading 5"/>
    <w:basedOn w:val="Normal"/>
    <w:link w:val="Heading5Char"/>
    <w:uiPriority w:val="9"/>
    <w:qFormat/>
    <w:rsid w:val="009234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349D"/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uk-article-lead">
    <w:name w:val="uk-article-lead"/>
    <w:basedOn w:val="Normal"/>
    <w:rsid w:val="0092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34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  <w:lang w:bidi="ne-N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349D"/>
    <w:rPr>
      <w:rFonts w:ascii="Arial" w:eastAsia="Times New Roman" w:hAnsi="Arial" w:cs="Arial"/>
      <w:vanish/>
      <w:sz w:val="16"/>
      <w:szCs w:val="14"/>
      <w:lang w:bidi="ne-N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34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  <w:lang w:bidi="ne-N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349D"/>
    <w:rPr>
      <w:rFonts w:ascii="Arial" w:eastAsia="Times New Roman" w:hAnsi="Arial" w:cs="Arial"/>
      <w:vanish/>
      <w:sz w:val="16"/>
      <w:szCs w:val="14"/>
      <w:lang w:bidi="ne-NP"/>
    </w:rPr>
  </w:style>
  <w:style w:type="paragraph" w:styleId="NoSpacing">
    <w:name w:val="No Spacing"/>
    <w:uiPriority w:val="1"/>
    <w:qFormat/>
    <w:rsid w:val="003D56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image" Target="media/image5.wmf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D35C-8859-40D8-A4B9-2396975E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rabindra</cp:lastModifiedBy>
  <cp:revision>2</cp:revision>
  <dcterms:created xsi:type="dcterms:W3CDTF">2016-04-14T10:57:00Z</dcterms:created>
  <dcterms:modified xsi:type="dcterms:W3CDTF">2016-04-14T10:57:00Z</dcterms:modified>
</cp:coreProperties>
</file>